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C3" w:rsidRDefault="007F7D9A" w:rsidP="00FC479F">
      <w:pPr>
        <w:rPr>
          <w:rFonts w:ascii="Monotype Corsiva" w:hAnsi="Monotype Corsiva"/>
          <w:b/>
          <w:sz w:val="28"/>
          <w:szCs w:val="28"/>
        </w:rPr>
      </w:pPr>
      <w:r w:rsidRPr="007F7D9A">
        <w:rPr>
          <w:rFonts w:ascii="Monotype Corsiva" w:hAnsi="Monotype Corsiva"/>
          <w:b/>
          <w:sz w:val="28"/>
          <w:szCs w:val="28"/>
        </w:rPr>
        <w:t xml:space="preserve">    </w:t>
      </w:r>
      <w:r>
        <w:rPr>
          <w:rFonts w:ascii="Monotype Corsiva" w:hAnsi="Monotype Corsiva"/>
          <w:b/>
          <w:sz w:val="28"/>
          <w:szCs w:val="28"/>
        </w:rPr>
        <w:t xml:space="preserve">                                     </w:t>
      </w:r>
      <w:r w:rsidRPr="007F7D9A">
        <w:rPr>
          <w:rFonts w:ascii="Monotype Corsiva" w:hAnsi="Monotype Corsiva"/>
          <w:b/>
          <w:sz w:val="28"/>
          <w:szCs w:val="28"/>
        </w:rPr>
        <w:t>Rachel’s Landing Homeowner’s Association</w:t>
      </w:r>
    </w:p>
    <w:p w:rsidR="007F7D9A" w:rsidRPr="007F7D9A" w:rsidRDefault="007F7D9A">
      <w:pPr>
        <w:rPr>
          <w:rFonts w:ascii="Monotype Corsiva" w:hAnsi="Monotype Corsiva"/>
          <w:sz w:val="28"/>
          <w:szCs w:val="28"/>
        </w:rPr>
      </w:pPr>
      <w:r w:rsidRPr="007F7D9A">
        <w:rPr>
          <w:rFonts w:ascii="Monotype Corsiva" w:hAnsi="Monotype Corsiva"/>
          <w:sz w:val="28"/>
          <w:szCs w:val="28"/>
        </w:rPr>
        <w:t xml:space="preserve">                                                                </w:t>
      </w:r>
      <w:smartTag w:uri="urn:schemas-microsoft-com:office:smarttags" w:element="address">
        <w:smartTag w:uri="urn:schemas-microsoft-com:office:smarttags" w:element="Street">
          <w:r w:rsidRPr="007F7D9A">
            <w:rPr>
              <w:rFonts w:ascii="Monotype Corsiva" w:hAnsi="Monotype Corsiva"/>
              <w:sz w:val="28"/>
              <w:szCs w:val="28"/>
            </w:rPr>
            <w:t>PO Box</w:t>
          </w:r>
        </w:smartTag>
        <w:r w:rsidRPr="007F7D9A">
          <w:rPr>
            <w:rFonts w:ascii="Monotype Corsiva" w:hAnsi="Monotype Corsiva"/>
            <w:sz w:val="28"/>
            <w:szCs w:val="28"/>
          </w:rPr>
          <w:t xml:space="preserve"> 241</w:t>
        </w:r>
      </w:smartTag>
    </w:p>
    <w:p w:rsidR="007F7D9A" w:rsidRPr="007F7D9A" w:rsidRDefault="007F7D9A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                                 </w:t>
      </w:r>
      <w:smartTag w:uri="urn:schemas-microsoft-com:office:smarttags" w:element="place">
        <w:smartTag w:uri="urn:schemas-microsoft-com:office:smarttags" w:element="City">
          <w:r w:rsidRPr="007F7D9A">
            <w:rPr>
              <w:rFonts w:ascii="Monotype Corsiva" w:hAnsi="Monotype Corsiva"/>
              <w:sz w:val="28"/>
              <w:szCs w:val="28"/>
            </w:rPr>
            <w:t>Stokesdale</w:t>
          </w:r>
        </w:smartTag>
        <w:r w:rsidRPr="007F7D9A">
          <w:rPr>
            <w:rFonts w:ascii="Monotype Corsiva" w:hAnsi="Monotype Corsiva"/>
            <w:sz w:val="28"/>
            <w:szCs w:val="28"/>
          </w:rPr>
          <w:t xml:space="preserve">, </w:t>
        </w:r>
        <w:smartTag w:uri="urn:schemas-microsoft-com:office:smarttags" w:element="State">
          <w:r w:rsidRPr="007F7D9A">
            <w:rPr>
              <w:rFonts w:ascii="Monotype Corsiva" w:hAnsi="Monotype Corsiva"/>
              <w:sz w:val="28"/>
              <w:szCs w:val="28"/>
            </w:rPr>
            <w:t>NC</w:t>
          </w:r>
        </w:smartTag>
        <w:r w:rsidRPr="007F7D9A">
          <w:rPr>
            <w:rFonts w:ascii="Monotype Corsiva" w:hAnsi="Monotype Corsiva"/>
            <w:sz w:val="28"/>
            <w:szCs w:val="28"/>
          </w:rPr>
          <w:t xml:space="preserve"> </w:t>
        </w:r>
        <w:smartTag w:uri="urn:schemas-microsoft-com:office:smarttags" w:element="PostalCode">
          <w:r w:rsidRPr="007F7D9A">
            <w:rPr>
              <w:rFonts w:ascii="Monotype Corsiva" w:hAnsi="Monotype Corsiva"/>
              <w:sz w:val="28"/>
              <w:szCs w:val="28"/>
            </w:rPr>
            <w:t>27357</w:t>
          </w:r>
        </w:smartTag>
      </w:smartTag>
    </w:p>
    <w:p w:rsidR="007F7D9A" w:rsidRDefault="007F7D9A">
      <w:pPr>
        <w:rPr>
          <w:rFonts w:ascii="Monotype Corsiva" w:hAnsi="Monotype Corsiva"/>
          <w:b/>
          <w:sz w:val="28"/>
          <w:szCs w:val="28"/>
          <w:u w:val="single"/>
        </w:rPr>
      </w:pPr>
    </w:p>
    <w:p w:rsidR="007F7D9A" w:rsidRDefault="007F7D9A" w:rsidP="00BF654A">
      <w:pPr>
        <w:tabs>
          <w:tab w:val="left" w:pos="1080"/>
        </w:tabs>
      </w:pPr>
      <w:r w:rsidRPr="00BF654A">
        <w:rPr>
          <w:b/>
        </w:rPr>
        <w:t>To</w:t>
      </w:r>
      <w:r w:rsidR="00BF654A">
        <w:rPr>
          <w:b/>
        </w:rPr>
        <w:t>:</w:t>
      </w:r>
      <w:r w:rsidR="00BF654A">
        <w:rPr>
          <w:b/>
        </w:rPr>
        <w:tab/>
      </w:r>
      <w:r>
        <w:t>All Members</w:t>
      </w:r>
    </w:p>
    <w:p w:rsidR="007F7D9A" w:rsidRDefault="007F7D9A" w:rsidP="00BF654A">
      <w:pPr>
        <w:tabs>
          <w:tab w:val="left" w:pos="1080"/>
        </w:tabs>
      </w:pPr>
      <w:r w:rsidRPr="00BF654A">
        <w:rPr>
          <w:b/>
        </w:rPr>
        <w:t>From:</w:t>
      </w:r>
      <w:r w:rsidR="00BF654A">
        <w:rPr>
          <w:b/>
        </w:rPr>
        <w:tab/>
      </w:r>
      <w:r>
        <w:t>Rachel’s Landing HOA Board of Directors</w:t>
      </w:r>
    </w:p>
    <w:p w:rsidR="007F7D9A" w:rsidRDefault="00870BC8" w:rsidP="00BF654A">
      <w:pPr>
        <w:tabs>
          <w:tab w:val="left" w:pos="1080"/>
        </w:tabs>
      </w:pPr>
      <w:r w:rsidRPr="00BF654A">
        <w:rPr>
          <w:b/>
        </w:rPr>
        <w:t>Date:</w:t>
      </w:r>
      <w:r w:rsidR="00BF654A">
        <w:rPr>
          <w:b/>
        </w:rPr>
        <w:tab/>
      </w:r>
      <w:r w:rsidR="00BF654A">
        <w:t>April 1</w:t>
      </w:r>
      <w:r>
        <w:t>, 2015</w:t>
      </w:r>
    </w:p>
    <w:p w:rsidR="007F7D9A" w:rsidRDefault="00870BC8" w:rsidP="00BF654A">
      <w:pPr>
        <w:tabs>
          <w:tab w:val="left" w:pos="1080"/>
        </w:tabs>
      </w:pPr>
      <w:r w:rsidRPr="00BF654A">
        <w:rPr>
          <w:b/>
        </w:rPr>
        <w:t>Re:</w:t>
      </w:r>
      <w:r w:rsidR="00BF654A">
        <w:rPr>
          <w:b/>
        </w:rPr>
        <w:tab/>
      </w:r>
      <w:r>
        <w:t>2015</w:t>
      </w:r>
      <w:r w:rsidR="00DD3C2C">
        <w:t xml:space="preserve"> Budget</w:t>
      </w:r>
    </w:p>
    <w:p w:rsidR="007F7D9A" w:rsidRDefault="007F7D9A"/>
    <w:p w:rsidR="007F7D9A" w:rsidRDefault="007F7D9A"/>
    <w:p w:rsidR="007F7D9A" w:rsidRDefault="00626C15">
      <w:r>
        <w:t xml:space="preserve">Rachel’s Landing HOA </w:t>
      </w:r>
      <w:r w:rsidR="00870BC8">
        <w:t>budget for 2015</w:t>
      </w:r>
      <w:r w:rsidR="00DD3C2C">
        <w:t xml:space="preserve"> is provided below</w:t>
      </w:r>
      <w:r w:rsidR="007F7D9A">
        <w:t>.</w:t>
      </w:r>
      <w:r w:rsidR="00DD3C2C">
        <w:t xml:space="preserve">  Our annual meeting to finalize the budget and answer any additional questions wil</w:t>
      </w:r>
      <w:r w:rsidR="00B60E27">
        <w:t xml:space="preserve">l be held Thursday, April </w:t>
      </w:r>
      <w:r w:rsidR="00BF654A">
        <w:t>23rd</w:t>
      </w:r>
      <w:r w:rsidR="00B60E27">
        <w:t xml:space="preserve"> </w:t>
      </w:r>
      <w:r w:rsidR="00DD3C2C">
        <w:t>at 7:00 PM.</w:t>
      </w:r>
    </w:p>
    <w:p w:rsidR="00DD3C2C" w:rsidRDefault="00DD3C2C"/>
    <w:p w:rsidR="007F7D9A" w:rsidRDefault="007F7D9A"/>
    <w:p w:rsidR="00F80FAA" w:rsidRDefault="00F80FAA" w:rsidP="00F80FAA"/>
    <w:p w:rsidR="00CB31A0" w:rsidRPr="00CB31A0" w:rsidRDefault="00F80FAA">
      <w:r>
        <w:t xml:space="preserve">According to Article </w:t>
      </w:r>
      <w:smartTag w:uri="urn:schemas-microsoft-com:office:smarttags" w:element="stockticker">
        <w:r>
          <w:t>VII</w:t>
        </w:r>
      </w:smartTag>
      <w:r>
        <w:t xml:space="preserve">, we are to prepare a budget covering the estimated expenses of the association </w:t>
      </w:r>
      <w:r w:rsidR="00870BC8">
        <w:t>during the coming year. The 2015</w:t>
      </w:r>
      <w:r w:rsidR="00CB31A0">
        <w:t xml:space="preserve"> projected budget is as follows:</w:t>
      </w:r>
    </w:p>
    <w:p w:rsidR="00055021" w:rsidRPr="00CB31A0" w:rsidRDefault="00055021" w:rsidP="005F4653">
      <w:pPr>
        <w:ind w:left="187"/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1"/>
        <w:gridCol w:w="3009"/>
      </w:tblGrid>
      <w:tr w:rsidR="00055021" w:rsidRPr="008E2940" w:rsidTr="00BF654A">
        <w:trPr>
          <w:trHeight w:val="436"/>
        </w:trPr>
        <w:tc>
          <w:tcPr>
            <w:tcW w:w="9180" w:type="dxa"/>
            <w:gridSpan w:val="2"/>
            <w:shd w:val="clear" w:color="auto" w:fill="auto"/>
          </w:tcPr>
          <w:p w:rsidR="00055021" w:rsidRPr="008E2940" w:rsidRDefault="00870BC8" w:rsidP="008E29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2015</w:t>
            </w:r>
            <w:r w:rsidR="00055021" w:rsidRPr="008E2940">
              <w:rPr>
                <w:b/>
                <w:sz w:val="32"/>
                <w:szCs w:val="32"/>
              </w:rPr>
              <w:t xml:space="preserve"> Projected Budget</w:t>
            </w:r>
          </w:p>
        </w:tc>
      </w:tr>
      <w:tr w:rsidR="00055021" w:rsidRPr="008E2940" w:rsidTr="00BF654A">
        <w:trPr>
          <w:trHeight w:val="550"/>
        </w:trPr>
        <w:tc>
          <w:tcPr>
            <w:tcW w:w="6171" w:type="dxa"/>
          </w:tcPr>
          <w:p w:rsidR="00055021" w:rsidRPr="00055021" w:rsidRDefault="00870BC8" w:rsidP="00D27DA1">
            <w:r>
              <w:t xml:space="preserve">            2014</w:t>
            </w:r>
            <w:r w:rsidR="00055021" w:rsidRPr="00055021">
              <w:t xml:space="preserve"> Projected Carry-over</w:t>
            </w:r>
          </w:p>
        </w:tc>
        <w:tc>
          <w:tcPr>
            <w:tcW w:w="3009" w:type="dxa"/>
          </w:tcPr>
          <w:p w:rsidR="00055021" w:rsidRPr="008E2940" w:rsidRDefault="00055021" w:rsidP="008E2940">
            <w:pPr>
              <w:jc w:val="center"/>
              <w:rPr>
                <w:u w:val="single"/>
              </w:rPr>
            </w:pPr>
            <w:r w:rsidRPr="00055021">
              <w:t>$</w:t>
            </w:r>
            <w:r w:rsidR="00870BC8">
              <w:t>2026.14</w:t>
            </w:r>
          </w:p>
        </w:tc>
      </w:tr>
      <w:tr w:rsidR="00055021" w:rsidRPr="008E2940" w:rsidTr="00BF654A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201</w:t>
            </w:r>
            <w:r w:rsidR="00870BC8">
              <w:t>5</w:t>
            </w:r>
            <w:r w:rsidRPr="00055021">
              <w:t xml:space="preserve"> Dues</w:t>
            </w:r>
          </w:p>
        </w:tc>
        <w:tc>
          <w:tcPr>
            <w:tcW w:w="3009" w:type="dxa"/>
          </w:tcPr>
          <w:p w:rsidR="00055021" w:rsidRPr="008E2940" w:rsidRDefault="00055021" w:rsidP="008E2940">
            <w:pPr>
              <w:jc w:val="center"/>
              <w:rPr>
                <w:u w:val="single"/>
              </w:rPr>
            </w:pPr>
            <w:r w:rsidRPr="00055021">
              <w:t>$</w:t>
            </w:r>
            <w:r w:rsidR="00B60E27">
              <w:t>4217.13</w:t>
            </w:r>
          </w:p>
        </w:tc>
      </w:tr>
      <w:tr w:rsidR="00055021" w:rsidRPr="008E2940" w:rsidTr="00BF654A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Duke Energy Bill</w:t>
            </w:r>
          </w:p>
        </w:tc>
        <w:tc>
          <w:tcPr>
            <w:tcW w:w="3009" w:type="dxa"/>
          </w:tcPr>
          <w:p w:rsidR="00055021" w:rsidRPr="008E2940" w:rsidRDefault="00DD3C2C" w:rsidP="008E2940">
            <w:pPr>
              <w:jc w:val="center"/>
              <w:rPr>
                <w:u w:val="single"/>
              </w:rPr>
            </w:pPr>
            <w:r>
              <w:t>($2810</w:t>
            </w:r>
            <w:r w:rsidR="00055021" w:rsidRPr="00055021">
              <w:t>)</w:t>
            </w:r>
          </w:p>
        </w:tc>
      </w:tr>
      <w:tr w:rsidR="00055021" w:rsidRPr="00055021" w:rsidTr="00BF654A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Annual Insurance Premium</w:t>
            </w:r>
          </w:p>
          <w:p w:rsidR="00055021" w:rsidRPr="00055021" w:rsidRDefault="00055021" w:rsidP="00D27DA1">
            <w:r w:rsidRPr="00055021">
              <w:t xml:space="preserve">  </w:t>
            </w:r>
          </w:p>
        </w:tc>
        <w:tc>
          <w:tcPr>
            <w:tcW w:w="3009" w:type="dxa"/>
          </w:tcPr>
          <w:p w:rsidR="00055021" w:rsidRPr="00055021" w:rsidRDefault="00870BC8" w:rsidP="008E2940">
            <w:pPr>
              <w:jc w:val="center"/>
            </w:pPr>
            <w:r>
              <w:t>($5</w:t>
            </w:r>
            <w:r w:rsidR="00055021" w:rsidRPr="00055021">
              <w:t>50)</w:t>
            </w:r>
          </w:p>
        </w:tc>
      </w:tr>
      <w:tr w:rsidR="00055021" w:rsidRPr="00055021" w:rsidTr="00BF654A">
        <w:trPr>
          <w:trHeight w:val="167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Miscellaneous Fees:                                                                         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PO Box</w:t>
            </w:r>
            <w:r w:rsidR="00870BC8">
              <w:t xml:space="preserve"> ($56)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 xml:space="preserve">Business Supplies                     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Landscaping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Attorney Fees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Liens/ Upkeep of abandoned Home</w:t>
            </w:r>
          </w:p>
        </w:tc>
        <w:tc>
          <w:tcPr>
            <w:tcW w:w="3009" w:type="dxa"/>
          </w:tcPr>
          <w:p w:rsidR="00055021" w:rsidRPr="00055021" w:rsidRDefault="00170BF1" w:rsidP="008E2940">
            <w:pPr>
              <w:jc w:val="center"/>
            </w:pPr>
            <w:r>
              <w:t>($450</w:t>
            </w:r>
            <w:r w:rsidR="00055021" w:rsidRPr="00055021">
              <w:t>)</w:t>
            </w:r>
          </w:p>
        </w:tc>
      </w:tr>
      <w:tr w:rsidR="00055021" w:rsidRPr="00055021" w:rsidTr="00BF654A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 Projected Balance</w:t>
            </w:r>
          </w:p>
        </w:tc>
        <w:tc>
          <w:tcPr>
            <w:tcW w:w="3009" w:type="dxa"/>
          </w:tcPr>
          <w:p w:rsidR="00055021" w:rsidRPr="00055021" w:rsidRDefault="00055021" w:rsidP="008E2940">
            <w:pPr>
              <w:jc w:val="center"/>
            </w:pPr>
            <w:r w:rsidRPr="00055021">
              <w:t>$</w:t>
            </w:r>
            <w:r w:rsidR="00B60E27">
              <w:t>2433.27</w:t>
            </w:r>
          </w:p>
        </w:tc>
      </w:tr>
    </w:tbl>
    <w:p w:rsidR="00CB31A0" w:rsidRDefault="00CB31A0"/>
    <w:p w:rsidR="00450743" w:rsidRDefault="00CB31A0" w:rsidP="003E50DF">
      <w:pPr>
        <w:tabs>
          <w:tab w:val="center" w:pos="2070"/>
          <w:tab w:val="center" w:pos="4770"/>
          <w:tab w:val="center" w:pos="7920"/>
        </w:tabs>
        <w:jc w:val="center"/>
        <w:rPr>
          <w:i/>
        </w:rPr>
      </w:pPr>
      <w:r w:rsidRPr="003E50DF">
        <w:rPr>
          <w:i/>
        </w:rPr>
        <w:t>Thank you and pleas</w:t>
      </w:r>
      <w:r w:rsidR="00450743" w:rsidRPr="003E50DF">
        <w:rPr>
          <w:i/>
        </w:rPr>
        <w:t>e contact us with any questions</w:t>
      </w:r>
      <w:r w:rsidR="003E50DF">
        <w:rPr>
          <w:i/>
        </w:rPr>
        <w:t>...</w:t>
      </w:r>
    </w:p>
    <w:p w:rsidR="003E50DF" w:rsidRDefault="003E50DF" w:rsidP="003E50DF">
      <w:pPr>
        <w:tabs>
          <w:tab w:val="center" w:pos="2070"/>
          <w:tab w:val="center" w:pos="4770"/>
          <w:tab w:val="center" w:pos="7920"/>
        </w:tabs>
        <w:jc w:val="center"/>
        <w:rPr>
          <w:i/>
        </w:rPr>
      </w:pPr>
    </w:p>
    <w:p w:rsidR="003E50DF" w:rsidRDefault="003E50DF" w:rsidP="003E50DF">
      <w:pPr>
        <w:tabs>
          <w:tab w:val="center" w:pos="2070"/>
          <w:tab w:val="center" w:pos="4770"/>
          <w:tab w:val="center" w:pos="7920"/>
        </w:tabs>
        <w:jc w:val="center"/>
        <w:rPr>
          <w:i/>
        </w:rPr>
      </w:pPr>
    </w:p>
    <w:p w:rsidR="003E50DF" w:rsidRPr="003E50DF" w:rsidRDefault="003E50DF" w:rsidP="003E50DF">
      <w:pPr>
        <w:tabs>
          <w:tab w:val="center" w:pos="2070"/>
          <w:tab w:val="center" w:pos="4770"/>
          <w:tab w:val="center" w:pos="7920"/>
        </w:tabs>
        <w:jc w:val="center"/>
        <w:rPr>
          <w:i/>
        </w:rPr>
      </w:pPr>
    </w:p>
    <w:p w:rsidR="00CB31A0" w:rsidRPr="003E50DF" w:rsidRDefault="003E50DF" w:rsidP="003E50DF">
      <w:pPr>
        <w:tabs>
          <w:tab w:val="center" w:pos="1260"/>
          <w:tab w:val="center" w:pos="4590"/>
          <w:tab w:val="center" w:pos="7920"/>
        </w:tabs>
        <w:rPr>
          <w:rFonts w:ascii="Arial" w:hAnsi="Arial" w:cs="Arial"/>
          <w:b/>
          <w:sz w:val="22"/>
          <w:szCs w:val="22"/>
        </w:rPr>
      </w:pPr>
      <w:r w:rsidRPr="003E50DF">
        <w:rPr>
          <w:rFonts w:ascii="Arial" w:hAnsi="Arial" w:cs="Arial"/>
          <w:b/>
          <w:sz w:val="22"/>
          <w:szCs w:val="22"/>
        </w:rPr>
        <w:tab/>
      </w:r>
      <w:r w:rsidR="00CB31A0" w:rsidRPr="003E50DF">
        <w:rPr>
          <w:rFonts w:ascii="Arial" w:hAnsi="Arial" w:cs="Arial"/>
          <w:b/>
          <w:sz w:val="22"/>
          <w:szCs w:val="22"/>
        </w:rPr>
        <w:t>Doug Kil</w:t>
      </w:r>
      <w:r w:rsidR="00DD3C2C" w:rsidRPr="003E50DF">
        <w:rPr>
          <w:rFonts w:ascii="Arial" w:hAnsi="Arial" w:cs="Arial"/>
          <w:b/>
          <w:sz w:val="22"/>
          <w:szCs w:val="22"/>
        </w:rPr>
        <w:t>lian (President)</w:t>
      </w:r>
      <w:r w:rsidR="00BF654A" w:rsidRPr="003E50DF">
        <w:rPr>
          <w:rFonts w:ascii="Arial" w:hAnsi="Arial" w:cs="Arial"/>
          <w:b/>
          <w:sz w:val="22"/>
          <w:szCs w:val="22"/>
        </w:rPr>
        <w:tab/>
      </w:r>
      <w:r w:rsidR="00DD3C2C" w:rsidRPr="003E50DF">
        <w:rPr>
          <w:rFonts w:ascii="Arial" w:hAnsi="Arial" w:cs="Arial"/>
          <w:b/>
          <w:sz w:val="22"/>
          <w:szCs w:val="22"/>
        </w:rPr>
        <w:t xml:space="preserve"> Jeff </w:t>
      </w:r>
      <w:proofErr w:type="spellStart"/>
      <w:r w:rsidR="00DD3C2C" w:rsidRPr="003E50DF">
        <w:rPr>
          <w:rFonts w:ascii="Arial" w:hAnsi="Arial" w:cs="Arial"/>
          <w:b/>
          <w:sz w:val="22"/>
          <w:szCs w:val="22"/>
        </w:rPr>
        <w:t>Sechrist</w:t>
      </w:r>
      <w:proofErr w:type="spellEnd"/>
      <w:r w:rsidR="00DD3C2C" w:rsidRPr="003E50DF">
        <w:rPr>
          <w:rFonts w:ascii="Arial" w:hAnsi="Arial" w:cs="Arial"/>
          <w:b/>
          <w:sz w:val="22"/>
          <w:szCs w:val="22"/>
        </w:rPr>
        <w:t xml:space="preserve"> (Treasurer)</w:t>
      </w:r>
      <w:r w:rsidR="00BF654A" w:rsidRPr="003E50DF">
        <w:rPr>
          <w:rFonts w:ascii="Arial" w:hAnsi="Arial" w:cs="Arial"/>
          <w:b/>
          <w:sz w:val="22"/>
          <w:szCs w:val="22"/>
        </w:rPr>
        <w:tab/>
      </w:r>
      <w:r w:rsidR="00DD3C2C" w:rsidRPr="003E50DF">
        <w:rPr>
          <w:rFonts w:ascii="Arial" w:hAnsi="Arial" w:cs="Arial"/>
          <w:b/>
          <w:sz w:val="22"/>
          <w:szCs w:val="22"/>
        </w:rPr>
        <w:t>Keith Pearson</w:t>
      </w:r>
      <w:r w:rsidR="00CB31A0" w:rsidRPr="003E50DF">
        <w:rPr>
          <w:rFonts w:ascii="Arial" w:hAnsi="Arial" w:cs="Arial"/>
          <w:b/>
          <w:sz w:val="22"/>
          <w:szCs w:val="22"/>
        </w:rPr>
        <w:t xml:space="preserve"> (Secretary)</w:t>
      </w:r>
    </w:p>
    <w:p w:rsidR="003E50DF" w:rsidRPr="003E50DF" w:rsidRDefault="003E50DF" w:rsidP="003E50DF">
      <w:pPr>
        <w:tabs>
          <w:tab w:val="center" w:pos="1260"/>
          <w:tab w:val="center" w:pos="4590"/>
          <w:tab w:val="center" w:pos="7920"/>
        </w:tabs>
        <w:rPr>
          <w:sz w:val="20"/>
          <w:szCs w:val="20"/>
        </w:rPr>
      </w:pPr>
      <w:r w:rsidRPr="003E50DF">
        <w:rPr>
          <w:sz w:val="20"/>
          <w:szCs w:val="20"/>
        </w:rPr>
        <w:tab/>
        <w:t>president@rachelslanding.com</w:t>
      </w:r>
      <w:r w:rsidRPr="003E50DF">
        <w:rPr>
          <w:sz w:val="20"/>
          <w:szCs w:val="20"/>
        </w:rPr>
        <w:tab/>
        <w:t>treasurer@rachelslanding.com</w:t>
      </w:r>
      <w:r w:rsidRPr="003E50DF">
        <w:rPr>
          <w:sz w:val="20"/>
          <w:szCs w:val="20"/>
        </w:rPr>
        <w:tab/>
        <w:t>secretary@rachelslanding.com</w:t>
      </w:r>
    </w:p>
    <w:p w:rsidR="007F7D9A" w:rsidRDefault="007F7D9A" w:rsidP="003E50DF">
      <w:pPr>
        <w:tabs>
          <w:tab w:val="center" w:pos="2070"/>
          <w:tab w:val="center" w:pos="4590"/>
          <w:tab w:val="center" w:pos="5040"/>
          <w:tab w:val="center" w:pos="8100"/>
        </w:tabs>
      </w:pPr>
    </w:p>
    <w:p w:rsidR="007F7D9A" w:rsidRPr="007F7D9A" w:rsidRDefault="007F7D9A"/>
    <w:sectPr w:rsidR="007F7D9A" w:rsidRPr="007F7D9A" w:rsidSect="003E50DF">
      <w:headerReference w:type="default" r:id="rId7"/>
      <w:pgSz w:w="12240" w:h="15840"/>
      <w:pgMar w:top="2340" w:right="1440" w:bottom="810" w:left="1440" w:header="720" w:footer="720" w:gutter="0"/>
      <w:cols w:space="720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54A" w:rsidRDefault="00BF654A" w:rsidP="00BF654A">
      <w:r>
        <w:separator/>
      </w:r>
    </w:p>
  </w:endnote>
  <w:endnote w:type="continuationSeparator" w:id="1">
    <w:p w:rsidR="00BF654A" w:rsidRDefault="00BF654A" w:rsidP="00BF6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54A" w:rsidRDefault="00BF654A" w:rsidP="00BF654A">
      <w:r>
        <w:separator/>
      </w:r>
    </w:p>
  </w:footnote>
  <w:footnote w:type="continuationSeparator" w:id="1">
    <w:p w:rsidR="00BF654A" w:rsidRDefault="00BF654A" w:rsidP="00BF6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54A" w:rsidRDefault="00FC479F" w:rsidP="00BF654A">
    <w:pPr>
      <w:pStyle w:val="Header"/>
      <w:jc w:val="center"/>
    </w:pPr>
    <w:r>
      <w:rPr>
        <w:noProof/>
      </w:rPr>
      <w:drawing>
        <wp:inline distT="0" distB="0" distL="0" distR="0">
          <wp:extent cx="1609725" cy="923676"/>
          <wp:effectExtent l="1905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825" cy="92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7554"/>
    <w:multiLevelType w:val="hybridMultilevel"/>
    <w:tmpl w:val="4C7245C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B46924"/>
    <w:rsid w:val="00037245"/>
    <w:rsid w:val="00055021"/>
    <w:rsid w:val="00170BF1"/>
    <w:rsid w:val="0018325A"/>
    <w:rsid w:val="002838D0"/>
    <w:rsid w:val="002A3976"/>
    <w:rsid w:val="002D588A"/>
    <w:rsid w:val="002E357A"/>
    <w:rsid w:val="003469C3"/>
    <w:rsid w:val="003E50DF"/>
    <w:rsid w:val="00450743"/>
    <w:rsid w:val="004B0A65"/>
    <w:rsid w:val="0055429A"/>
    <w:rsid w:val="005F4653"/>
    <w:rsid w:val="00626C15"/>
    <w:rsid w:val="006A0EB1"/>
    <w:rsid w:val="006A5D0B"/>
    <w:rsid w:val="006D75B0"/>
    <w:rsid w:val="007F3124"/>
    <w:rsid w:val="007F7D9A"/>
    <w:rsid w:val="008163FE"/>
    <w:rsid w:val="008209A5"/>
    <w:rsid w:val="00852164"/>
    <w:rsid w:val="00870BC8"/>
    <w:rsid w:val="008E2940"/>
    <w:rsid w:val="0094091B"/>
    <w:rsid w:val="00A1167F"/>
    <w:rsid w:val="00B46924"/>
    <w:rsid w:val="00B60E27"/>
    <w:rsid w:val="00BC1D61"/>
    <w:rsid w:val="00BF654A"/>
    <w:rsid w:val="00C45938"/>
    <w:rsid w:val="00C46C07"/>
    <w:rsid w:val="00CB31A0"/>
    <w:rsid w:val="00D27DA1"/>
    <w:rsid w:val="00DA6906"/>
    <w:rsid w:val="00DD3C2C"/>
    <w:rsid w:val="00F80FAA"/>
    <w:rsid w:val="00F8389D"/>
    <w:rsid w:val="00FC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09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5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F65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654A"/>
    <w:rPr>
      <w:sz w:val="24"/>
      <w:szCs w:val="24"/>
    </w:rPr>
  </w:style>
  <w:style w:type="paragraph" w:styleId="Footer">
    <w:name w:val="footer"/>
    <w:basedOn w:val="Normal"/>
    <w:link w:val="FooterChar"/>
    <w:rsid w:val="00BF65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654A"/>
    <w:rPr>
      <w:sz w:val="24"/>
      <w:szCs w:val="24"/>
    </w:rPr>
  </w:style>
  <w:style w:type="paragraph" w:styleId="BalloonText">
    <w:name w:val="Balloon Text"/>
    <w:basedOn w:val="Normal"/>
    <w:link w:val="BalloonTextChar"/>
    <w:rsid w:val="00BF6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6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Rachel’s Landing Homeowner’s Association</vt:lpstr>
    </vt:vector>
  </TitlesOfParts>
  <Company>Hewlett-Packard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Rachel’s Landing Homeowner’s Association</dc:title>
  <dc:creator>Doug</dc:creator>
  <cp:lastModifiedBy>computer</cp:lastModifiedBy>
  <cp:revision>6</cp:revision>
  <cp:lastPrinted>2015-04-01T19:35:00Z</cp:lastPrinted>
  <dcterms:created xsi:type="dcterms:W3CDTF">2015-04-01T19:14:00Z</dcterms:created>
  <dcterms:modified xsi:type="dcterms:W3CDTF">2015-04-01T20:04:00Z</dcterms:modified>
</cp:coreProperties>
</file>